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965" w:rsidRDefault="00D86B22" w:rsidP="002D79F3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="002D79F3">
        <w:rPr>
          <w:rFonts w:asciiTheme="majorBidi" w:hAnsiTheme="majorBidi" w:cstheme="majorBidi" w:hint="cs"/>
          <w:sz w:val="28"/>
          <w:szCs w:val="28"/>
          <w:rtl/>
          <w:lang w:bidi="ar-EG"/>
        </w:rPr>
        <w:t>ق</w:t>
      </w:r>
      <w:r w:rsidR="001877FB">
        <w:rPr>
          <w:rFonts w:asciiTheme="majorBidi" w:hAnsiTheme="majorBidi" w:cstheme="majorBidi" w:hint="cs"/>
          <w:sz w:val="28"/>
          <w:szCs w:val="28"/>
          <w:rtl/>
          <w:lang w:bidi="ar-EG"/>
        </w:rPr>
        <w:t>ائ</w:t>
      </w:r>
      <w:r w:rsidR="002D79F3">
        <w:rPr>
          <w:rFonts w:asciiTheme="majorBidi" w:hAnsiTheme="majorBidi" w:cstheme="majorBidi" w:hint="cs"/>
          <w:sz w:val="28"/>
          <w:szCs w:val="28"/>
          <w:rtl/>
          <w:lang w:bidi="ar-EG"/>
        </w:rPr>
        <w:t>مة بالمستلزمات المطلوبة لتدريب "حرة لأكون أنا"</w:t>
      </w:r>
    </w:p>
    <w:p w:rsidR="002D79F3" w:rsidRDefault="002D79F3" w:rsidP="002D79F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لابتوب (جهاز كومبيوتر)</w:t>
      </w:r>
    </w:p>
    <w:p w:rsidR="002D79F3" w:rsidRDefault="002D79F3" w:rsidP="002D79F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مكبرات للصوت يمكن توصيلها بجهاز اللابتوب (الكومبيوتر)</w:t>
      </w:r>
    </w:p>
    <w:p w:rsidR="002D79F3" w:rsidRDefault="002D79F3" w:rsidP="002D79F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بروجكتور (جهاز عرض و شاشة)</w:t>
      </w:r>
    </w:p>
    <w:p w:rsidR="002D79F3" w:rsidRDefault="00506352" w:rsidP="002D79F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وصلة كهربائية</w:t>
      </w:r>
    </w:p>
    <w:p w:rsidR="002D79F3" w:rsidRDefault="002D79F3" w:rsidP="002D79F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لوحات ورقية خفيفة و أقلام عريضة (أقلام ماركر)</w:t>
      </w:r>
    </w:p>
    <w:p w:rsidR="002D79F3" w:rsidRDefault="00506352" w:rsidP="002D79F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أقلام ملونة لكل طاولة</w:t>
      </w:r>
    </w:p>
    <w:p w:rsidR="00506352" w:rsidRDefault="00506352" w:rsidP="00506352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ورق مقاس </w:t>
      </w:r>
      <w:r>
        <w:rPr>
          <w:rFonts w:asciiTheme="majorBidi" w:hAnsiTheme="majorBidi" w:cstheme="majorBidi"/>
          <w:sz w:val="28"/>
          <w:szCs w:val="28"/>
          <w:lang w:bidi="ar-EG"/>
        </w:rPr>
        <w:t>A4</w:t>
      </w:r>
    </w:p>
    <w:p w:rsidR="00506352" w:rsidRDefault="00506352" w:rsidP="00506352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مقص لكل طاولة</w:t>
      </w:r>
    </w:p>
    <w:p w:rsidR="00506352" w:rsidRDefault="00506352" w:rsidP="00506352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ورق ملون لاصق</w:t>
      </w:r>
      <w:r w:rsidR="000F319F">
        <w:rPr>
          <w:rFonts w:asciiTheme="majorBidi" w:hAnsiTheme="majorBidi" w:cstheme="majorBidi"/>
          <w:sz w:val="28"/>
          <w:szCs w:val="28"/>
          <w:lang w:bidi="ar-EG"/>
        </w:rPr>
        <w:t xml:space="preserve"> </w:t>
      </w:r>
      <w:r w:rsidR="000F319F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(أحجام مختلفة من القصاصات اللاصقة)</w:t>
      </w:r>
    </w:p>
    <w:p w:rsidR="00506352" w:rsidRDefault="00585DE3" w:rsidP="00506352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صفارة أو جرس</w:t>
      </w:r>
    </w:p>
    <w:p w:rsidR="00585DE3" w:rsidRDefault="000F319F" w:rsidP="00585DE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 w:hint="cs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نرد (زهر</w:t>
      </w:r>
      <w:r w:rsidR="00585DE3">
        <w:rPr>
          <w:rFonts w:asciiTheme="majorBidi" w:hAnsiTheme="majorBidi" w:cstheme="majorBidi" w:hint="cs"/>
          <w:sz w:val="28"/>
          <w:szCs w:val="28"/>
          <w:rtl/>
          <w:lang w:bidi="ar-EG"/>
        </w:rPr>
        <w:t>)- واحدة لكل طاولة</w:t>
      </w:r>
    </w:p>
    <w:p w:rsidR="000F319F" w:rsidRDefault="000F319F" w:rsidP="000F319F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أصابع غراء لاصق</w:t>
      </w:r>
    </w:p>
    <w:p w:rsidR="00585DE3" w:rsidRDefault="00585DE3" w:rsidP="00585DE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خيط أو حبل (حوالى 70 سم لكل مشاركة)</w:t>
      </w:r>
    </w:p>
    <w:p w:rsidR="00585DE3" w:rsidRDefault="00585DE3" w:rsidP="00585DE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دمية مرنة</w:t>
      </w:r>
    </w:p>
    <w:p w:rsidR="00585DE3" w:rsidRDefault="00585DE3" w:rsidP="00585DE3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بطانيتين أو ملائتين كبيرتين (مطلوب للعبة "بيليلا"</w:t>
      </w:r>
      <w:r w:rsidR="00043F07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وهي أول لعبة فى الجلسة الثانية لأنشطة 7- 10 سنوات. يجب أن تتسع الملاءة ليلتف الجميع حولها)</w:t>
      </w:r>
    </w:p>
    <w:p w:rsidR="00043F07" w:rsidRPr="002D79F3" w:rsidRDefault="00043F07" w:rsidP="00043F07">
      <w:pPr>
        <w:pStyle w:val="ListParagraph"/>
        <w:numPr>
          <w:ilvl w:val="0"/>
          <w:numId w:val="1"/>
        </w:num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جائزة لمسابقة</w:t>
      </w:r>
      <w:r w:rsidR="001877FB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="000F319F">
        <w:rPr>
          <w:rFonts w:asciiTheme="majorBidi" w:hAnsiTheme="majorBidi" w:cstheme="majorBidi" w:hint="cs"/>
          <w:sz w:val="28"/>
          <w:szCs w:val="28"/>
          <w:rtl/>
          <w:lang w:bidi="ar-EG"/>
        </w:rPr>
        <w:t>التعريف بكتيبات الانشطة</w:t>
      </w:r>
      <w:r w:rsidR="001877FB">
        <w:rPr>
          <w:rFonts w:asciiTheme="majorBidi" w:hAnsiTheme="majorBidi" w:cstheme="majorBidi" w:hint="cs"/>
          <w:sz w:val="28"/>
          <w:szCs w:val="28"/>
          <w:rtl/>
          <w:lang w:bidi="ar-EG"/>
        </w:rPr>
        <w:t>. (هدية بسيطة للمجموعة الفائزة، بعض الحلوى على سبيل المثال)</w:t>
      </w:r>
    </w:p>
    <w:sectPr w:rsidR="00043F07" w:rsidRPr="002D79F3" w:rsidSect="00110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C65A2"/>
    <w:multiLevelType w:val="hybridMultilevel"/>
    <w:tmpl w:val="9FB8E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9F3"/>
    <w:rsid w:val="00043F07"/>
    <w:rsid w:val="000F319F"/>
    <w:rsid w:val="00110965"/>
    <w:rsid w:val="001877FB"/>
    <w:rsid w:val="002D79F3"/>
    <w:rsid w:val="003E5B6C"/>
    <w:rsid w:val="00506352"/>
    <w:rsid w:val="00585DE3"/>
    <w:rsid w:val="00D8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2015-04-21T06:37:00Z</dcterms:created>
  <dcterms:modified xsi:type="dcterms:W3CDTF">2015-04-29T09:03:00Z</dcterms:modified>
</cp:coreProperties>
</file>